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906" w:rsidRPr="001E31B5" w:rsidRDefault="00220906" w:rsidP="001E31B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E31B5">
        <w:rPr>
          <w:rFonts w:ascii="Times New Roman" w:hAnsi="Times New Roman"/>
          <w:b/>
          <w:sz w:val="28"/>
          <w:szCs w:val="28"/>
        </w:rPr>
        <w:t>РЕЦЕНЗИЯ</w:t>
      </w:r>
    </w:p>
    <w:p w:rsidR="00220906" w:rsidRPr="00572A87" w:rsidRDefault="00220906" w:rsidP="001E31B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2A87">
        <w:rPr>
          <w:rFonts w:ascii="Times New Roman" w:hAnsi="Times New Roman"/>
          <w:b/>
          <w:sz w:val="28"/>
          <w:szCs w:val="28"/>
        </w:rPr>
        <w:t xml:space="preserve">на основную профессиональную образовательную </w:t>
      </w:r>
    </w:p>
    <w:p w:rsidR="00220906" w:rsidRPr="00572A87" w:rsidRDefault="00220906" w:rsidP="001E31B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2A87">
        <w:rPr>
          <w:rFonts w:ascii="Times New Roman" w:hAnsi="Times New Roman"/>
          <w:b/>
          <w:sz w:val="28"/>
          <w:szCs w:val="28"/>
        </w:rPr>
        <w:t xml:space="preserve">программу высшего образования </w:t>
      </w:r>
    </w:p>
    <w:p w:rsidR="00220906" w:rsidRPr="00572A87" w:rsidRDefault="00220906" w:rsidP="001E31B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2A87">
        <w:rPr>
          <w:rFonts w:ascii="Times New Roman" w:hAnsi="Times New Roman"/>
          <w:b/>
          <w:sz w:val="28"/>
          <w:szCs w:val="28"/>
        </w:rPr>
        <w:t xml:space="preserve">подготовки бакалавров по направлению 43.03.01 - «Сервис» </w:t>
      </w:r>
    </w:p>
    <w:p w:rsidR="00220906" w:rsidRPr="00572A87" w:rsidRDefault="00220906" w:rsidP="001E31B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2A87">
        <w:rPr>
          <w:rFonts w:ascii="Times New Roman" w:hAnsi="Times New Roman"/>
          <w:b/>
          <w:sz w:val="28"/>
          <w:szCs w:val="28"/>
        </w:rPr>
        <w:t xml:space="preserve"> «Сервис в недвижимости» квалификация (уровень) – бакалавр (академический), </w:t>
      </w:r>
    </w:p>
    <w:p w:rsidR="00220906" w:rsidRPr="00572A87" w:rsidRDefault="00220906" w:rsidP="001E31B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2A87">
        <w:rPr>
          <w:rFonts w:ascii="Times New Roman" w:hAnsi="Times New Roman"/>
          <w:b/>
          <w:sz w:val="28"/>
          <w:szCs w:val="28"/>
        </w:rPr>
        <w:t xml:space="preserve">форма обучения </w:t>
      </w:r>
      <w:proofErr w:type="gramStart"/>
      <w:r w:rsidRPr="00572A87">
        <w:rPr>
          <w:rFonts w:ascii="Times New Roman" w:hAnsi="Times New Roman"/>
          <w:b/>
          <w:sz w:val="28"/>
          <w:szCs w:val="28"/>
        </w:rPr>
        <w:t>–</w:t>
      </w:r>
      <w:r>
        <w:rPr>
          <w:rFonts w:ascii="Times New Roman" w:hAnsi="Times New Roman"/>
          <w:b/>
          <w:sz w:val="28"/>
          <w:szCs w:val="28"/>
        </w:rPr>
        <w:t>з</w:t>
      </w:r>
      <w:proofErr w:type="gramEnd"/>
      <w:r>
        <w:rPr>
          <w:rFonts w:ascii="Times New Roman" w:hAnsi="Times New Roman"/>
          <w:b/>
          <w:sz w:val="28"/>
          <w:szCs w:val="28"/>
        </w:rPr>
        <w:t>аочная</w:t>
      </w:r>
    </w:p>
    <w:p w:rsidR="0016668E" w:rsidRDefault="0016668E" w:rsidP="0016668E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реализуемой в рамках укрупненной группы «Науки об обществе», направлений подготовки 43.00.00 Сервис и туризм</w:t>
      </w:r>
    </w:p>
    <w:p w:rsidR="00220906" w:rsidRPr="00572A87" w:rsidRDefault="00220906" w:rsidP="001E31B5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2A87">
        <w:rPr>
          <w:rFonts w:ascii="Times New Roman" w:hAnsi="Times New Roman"/>
          <w:b/>
          <w:sz w:val="28"/>
          <w:szCs w:val="28"/>
        </w:rPr>
        <w:t>на факультете Управления и социально-технических сервисов</w:t>
      </w:r>
    </w:p>
    <w:p w:rsidR="00220906" w:rsidRDefault="00220906" w:rsidP="00572A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подготовлена на кафедре Технологий сервиса и технологического образования ФГБОУ ВО «НГПУ </w:t>
      </w:r>
      <w:proofErr w:type="spellStart"/>
      <w:r>
        <w:rPr>
          <w:rFonts w:ascii="Times New Roman" w:hAnsi="Times New Roman"/>
          <w:sz w:val="28"/>
          <w:szCs w:val="28"/>
        </w:rPr>
        <w:t>им.К.Минина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220906" w:rsidRDefault="00220906" w:rsidP="001062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Разработчики: Смирнова Ж.В., </w:t>
      </w:r>
      <w:proofErr w:type="spellStart"/>
      <w:r>
        <w:rPr>
          <w:rFonts w:ascii="Times New Roman" w:hAnsi="Times New Roman"/>
          <w:sz w:val="28"/>
          <w:szCs w:val="28"/>
        </w:rPr>
        <w:t>к.п.н</w:t>
      </w:r>
      <w:proofErr w:type="spellEnd"/>
      <w:r>
        <w:rPr>
          <w:rFonts w:ascii="Times New Roman" w:hAnsi="Times New Roman"/>
          <w:sz w:val="28"/>
          <w:szCs w:val="28"/>
        </w:rPr>
        <w:t xml:space="preserve">., доцент кафедры </w:t>
      </w:r>
      <w:proofErr w:type="spellStart"/>
      <w:r>
        <w:rPr>
          <w:rFonts w:ascii="Times New Roman" w:hAnsi="Times New Roman"/>
          <w:sz w:val="28"/>
          <w:szCs w:val="28"/>
        </w:rPr>
        <w:t>ТСиТО</w:t>
      </w:r>
      <w:proofErr w:type="spellEnd"/>
      <w:r>
        <w:rPr>
          <w:rFonts w:ascii="Times New Roman" w:hAnsi="Times New Roman"/>
          <w:sz w:val="28"/>
          <w:szCs w:val="28"/>
        </w:rPr>
        <w:t xml:space="preserve"> ФГБОУ ВО «НГПУ </w:t>
      </w:r>
      <w:proofErr w:type="spellStart"/>
      <w:r>
        <w:rPr>
          <w:rFonts w:ascii="Times New Roman" w:hAnsi="Times New Roman"/>
          <w:sz w:val="28"/>
          <w:szCs w:val="28"/>
        </w:rPr>
        <w:t>им.К.Минина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220906" w:rsidRDefault="00220906" w:rsidP="001062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Представители работодателей: </w:t>
      </w:r>
    </w:p>
    <w:p w:rsidR="00AE2701" w:rsidRDefault="00AE2701" w:rsidP="00AE2701">
      <w:pPr>
        <w:spacing w:after="0" w:line="360" w:lineRule="auto"/>
        <w:ind w:left="3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6920">
        <w:rPr>
          <w:rFonts w:ascii="Times New Roman" w:hAnsi="Times New Roman"/>
          <w:sz w:val="28"/>
          <w:szCs w:val="28"/>
        </w:rPr>
        <w:t>Крылышкова</w:t>
      </w:r>
      <w:proofErr w:type="spellEnd"/>
      <w:r w:rsidRPr="006B6920">
        <w:rPr>
          <w:rFonts w:ascii="Times New Roman" w:hAnsi="Times New Roman"/>
          <w:sz w:val="28"/>
          <w:szCs w:val="28"/>
        </w:rPr>
        <w:t xml:space="preserve"> Л.Ю. менеджер по работе с клиентами представительств</w:t>
      </w:r>
      <w:proofErr w:type="gramStart"/>
      <w:r w:rsidRPr="006B6920">
        <w:rPr>
          <w:rFonts w:ascii="Times New Roman" w:hAnsi="Times New Roman"/>
          <w:sz w:val="28"/>
          <w:szCs w:val="28"/>
        </w:rPr>
        <w:t>а ООО</w:t>
      </w:r>
      <w:proofErr w:type="gramEnd"/>
      <w:r w:rsidRPr="006B6920">
        <w:rPr>
          <w:rFonts w:ascii="Times New Roman" w:hAnsi="Times New Roman"/>
          <w:sz w:val="28"/>
          <w:szCs w:val="28"/>
        </w:rPr>
        <w:t xml:space="preserve"> «АВИС </w:t>
      </w:r>
      <w:proofErr w:type="spellStart"/>
      <w:r w:rsidRPr="006B6920">
        <w:rPr>
          <w:rFonts w:ascii="Times New Roman" w:hAnsi="Times New Roman"/>
          <w:sz w:val="28"/>
          <w:szCs w:val="28"/>
        </w:rPr>
        <w:t>девелопмент</w:t>
      </w:r>
      <w:proofErr w:type="spellEnd"/>
      <w:r w:rsidRPr="006B6920">
        <w:rPr>
          <w:rFonts w:ascii="Times New Roman" w:hAnsi="Times New Roman"/>
          <w:sz w:val="28"/>
          <w:szCs w:val="28"/>
        </w:rPr>
        <w:t xml:space="preserve">», </w:t>
      </w:r>
    </w:p>
    <w:p w:rsidR="00AE2701" w:rsidRPr="006B6920" w:rsidRDefault="00AE2701" w:rsidP="00AE2701">
      <w:pPr>
        <w:spacing w:after="0" w:line="360" w:lineRule="auto"/>
        <w:ind w:left="33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B6920">
        <w:rPr>
          <w:rFonts w:ascii="Times New Roman" w:hAnsi="Times New Roman"/>
          <w:sz w:val="28"/>
          <w:szCs w:val="28"/>
        </w:rPr>
        <w:t>Овчеренко</w:t>
      </w:r>
      <w:proofErr w:type="spellEnd"/>
      <w:r w:rsidRPr="006B6920">
        <w:rPr>
          <w:rFonts w:ascii="Times New Roman" w:hAnsi="Times New Roman"/>
          <w:sz w:val="28"/>
          <w:szCs w:val="28"/>
        </w:rPr>
        <w:t xml:space="preserve"> С.Е. директор компан</w:t>
      </w:r>
      <w:proofErr w:type="gramStart"/>
      <w:r w:rsidRPr="006B6920">
        <w:rPr>
          <w:rFonts w:ascii="Times New Roman" w:hAnsi="Times New Roman"/>
          <w:sz w:val="28"/>
          <w:szCs w:val="28"/>
        </w:rPr>
        <w:t>ии ООО</w:t>
      </w:r>
      <w:proofErr w:type="gramEnd"/>
      <w:r w:rsidRPr="006B6920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6B6920">
        <w:rPr>
          <w:rFonts w:ascii="Times New Roman" w:hAnsi="Times New Roman"/>
          <w:sz w:val="28"/>
          <w:szCs w:val="28"/>
        </w:rPr>
        <w:t>ВиК</w:t>
      </w:r>
      <w:proofErr w:type="spellEnd"/>
      <w:r w:rsidRPr="006B6920">
        <w:rPr>
          <w:rFonts w:ascii="Times New Roman" w:hAnsi="Times New Roman"/>
          <w:sz w:val="28"/>
          <w:szCs w:val="28"/>
        </w:rPr>
        <w:t>»</w:t>
      </w:r>
    </w:p>
    <w:p w:rsidR="00220906" w:rsidRDefault="00220906" w:rsidP="00572A8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Рецензент: </w:t>
      </w:r>
    </w:p>
    <w:p w:rsidR="00220906" w:rsidRPr="00106223" w:rsidRDefault="00220906" w:rsidP="0010622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6223">
        <w:rPr>
          <w:rFonts w:ascii="Times New Roman" w:hAnsi="Times New Roman"/>
          <w:sz w:val="28"/>
          <w:szCs w:val="28"/>
          <w:shd w:val="clear" w:color="auto" w:fill="FFFFFF"/>
        </w:rPr>
        <w:t xml:space="preserve">Декан факультета сервиса, кандидат педагогических наук </w:t>
      </w:r>
      <w:proofErr w:type="spellStart"/>
      <w:r w:rsidRPr="00106223">
        <w:rPr>
          <w:rFonts w:ascii="Times New Roman" w:hAnsi="Times New Roman"/>
          <w:sz w:val="28"/>
          <w:szCs w:val="28"/>
          <w:shd w:val="clear" w:color="auto" w:fill="FFFFFF"/>
        </w:rPr>
        <w:t>Саляева</w:t>
      </w:r>
      <w:proofErr w:type="spellEnd"/>
      <w:r w:rsidRPr="0010622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906" w:rsidRDefault="00220906" w:rsidP="0087623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03D">
        <w:rPr>
          <w:rFonts w:ascii="Times New Roman" w:hAnsi="Times New Roman"/>
          <w:sz w:val="28"/>
          <w:szCs w:val="28"/>
        </w:rPr>
        <w:t xml:space="preserve">Основная профессиональная образовательная программа высшего образования </w:t>
      </w:r>
      <w:r>
        <w:rPr>
          <w:rFonts w:ascii="Times New Roman" w:hAnsi="Times New Roman"/>
          <w:sz w:val="28"/>
          <w:szCs w:val="28"/>
        </w:rPr>
        <w:t>(ОПОП ВО) 43</w:t>
      </w:r>
      <w:r w:rsidRPr="006A503D">
        <w:rPr>
          <w:rFonts w:ascii="Times New Roman" w:hAnsi="Times New Roman"/>
          <w:sz w:val="28"/>
          <w:szCs w:val="28"/>
        </w:rPr>
        <w:t xml:space="preserve">.03.01 - </w:t>
      </w:r>
      <w:r>
        <w:rPr>
          <w:rFonts w:ascii="Times New Roman" w:hAnsi="Times New Roman"/>
          <w:sz w:val="28"/>
          <w:szCs w:val="28"/>
        </w:rPr>
        <w:t>Сервис</w:t>
      </w:r>
      <w:r w:rsidRPr="006A503D">
        <w:rPr>
          <w:rFonts w:ascii="Times New Roman" w:hAnsi="Times New Roman"/>
          <w:sz w:val="28"/>
          <w:szCs w:val="28"/>
        </w:rPr>
        <w:t xml:space="preserve"> разработана</w:t>
      </w:r>
      <w:r>
        <w:rPr>
          <w:rFonts w:ascii="Times New Roman" w:hAnsi="Times New Roman"/>
          <w:sz w:val="28"/>
          <w:szCs w:val="28"/>
        </w:rPr>
        <w:t>, основываясь на социально-экономическом</w:t>
      </w:r>
      <w:r w:rsidRPr="006A5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анализе </w:t>
      </w:r>
      <w:r w:rsidRPr="006A503D">
        <w:rPr>
          <w:rFonts w:ascii="Times New Roman" w:hAnsi="Times New Roman"/>
          <w:sz w:val="28"/>
          <w:szCs w:val="28"/>
        </w:rPr>
        <w:t xml:space="preserve">потребностей рынка труда, научно-исследовательских и материально-технических ресурсов университета </w:t>
      </w:r>
      <w:r>
        <w:rPr>
          <w:rFonts w:ascii="Times New Roman" w:hAnsi="Times New Roman"/>
          <w:sz w:val="28"/>
          <w:szCs w:val="28"/>
        </w:rPr>
        <w:t>и нормативных документах</w:t>
      </w:r>
      <w:r w:rsidRPr="006A503D">
        <w:rPr>
          <w:rFonts w:ascii="Times New Roman" w:hAnsi="Times New Roman"/>
          <w:sz w:val="28"/>
          <w:szCs w:val="28"/>
        </w:rPr>
        <w:t xml:space="preserve">. Программа обеспечивает развитие социально-личностных качеств </w:t>
      </w:r>
      <w:r w:rsidR="00AE2701">
        <w:rPr>
          <w:rFonts w:ascii="Times New Roman" w:hAnsi="Times New Roman"/>
          <w:sz w:val="28"/>
          <w:szCs w:val="28"/>
        </w:rPr>
        <w:t>обучающихся</w:t>
      </w:r>
      <w:r w:rsidRPr="006A503D">
        <w:rPr>
          <w:rFonts w:ascii="Times New Roman" w:hAnsi="Times New Roman"/>
          <w:sz w:val="28"/>
          <w:szCs w:val="28"/>
        </w:rPr>
        <w:t xml:space="preserve">, а также формирование общекультурных, общепрофессиональных и профессиональных компетенций в соответствии с требованиями ФГОС </w:t>
      </w:r>
      <w:proofErr w:type="gramStart"/>
      <w:r w:rsidRPr="006A503D">
        <w:rPr>
          <w:rFonts w:ascii="Times New Roman" w:hAnsi="Times New Roman"/>
          <w:sz w:val="28"/>
          <w:szCs w:val="28"/>
        </w:rPr>
        <w:t>ВО</w:t>
      </w:r>
      <w:proofErr w:type="gramEnd"/>
      <w:r w:rsidRPr="006A50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A503D">
        <w:rPr>
          <w:rFonts w:ascii="Times New Roman" w:hAnsi="Times New Roman"/>
          <w:sz w:val="28"/>
          <w:szCs w:val="28"/>
        </w:rPr>
        <w:t>по</w:t>
      </w:r>
      <w:proofErr w:type="gramEnd"/>
      <w:r w:rsidRPr="006A503D">
        <w:rPr>
          <w:rFonts w:ascii="Times New Roman" w:hAnsi="Times New Roman"/>
          <w:sz w:val="28"/>
          <w:szCs w:val="28"/>
        </w:rPr>
        <w:t xml:space="preserve"> направлению подготовки </w:t>
      </w:r>
      <w:r>
        <w:rPr>
          <w:rFonts w:ascii="Times New Roman" w:hAnsi="Times New Roman"/>
          <w:sz w:val="28"/>
          <w:szCs w:val="28"/>
        </w:rPr>
        <w:t>43</w:t>
      </w:r>
      <w:r w:rsidRPr="006A503D">
        <w:rPr>
          <w:rFonts w:ascii="Times New Roman" w:hAnsi="Times New Roman"/>
          <w:sz w:val="28"/>
          <w:szCs w:val="28"/>
        </w:rPr>
        <w:t xml:space="preserve">.03.01 - </w:t>
      </w:r>
      <w:r>
        <w:rPr>
          <w:rFonts w:ascii="Times New Roman" w:hAnsi="Times New Roman"/>
          <w:sz w:val="28"/>
          <w:szCs w:val="28"/>
        </w:rPr>
        <w:t>Сервис</w:t>
      </w:r>
      <w:r w:rsidRPr="006A503D">
        <w:rPr>
          <w:rFonts w:ascii="Times New Roman" w:hAnsi="Times New Roman"/>
          <w:sz w:val="28"/>
          <w:szCs w:val="28"/>
        </w:rPr>
        <w:t>.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ОПОП ВО 43</w:t>
      </w:r>
      <w:r w:rsidRPr="006A503D">
        <w:rPr>
          <w:rFonts w:ascii="Times New Roman" w:hAnsi="Times New Roman"/>
          <w:sz w:val="28"/>
          <w:szCs w:val="28"/>
        </w:rPr>
        <w:t xml:space="preserve">.03.01 - </w:t>
      </w:r>
      <w:r>
        <w:rPr>
          <w:rFonts w:ascii="Times New Roman" w:hAnsi="Times New Roman"/>
          <w:sz w:val="28"/>
          <w:szCs w:val="28"/>
        </w:rPr>
        <w:t>Сервис</w:t>
      </w:r>
      <w:r w:rsidRPr="006A503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A503D">
        <w:rPr>
          <w:rFonts w:ascii="Times New Roman" w:hAnsi="Times New Roman"/>
          <w:sz w:val="28"/>
          <w:szCs w:val="28"/>
        </w:rPr>
        <w:t>направлена</w:t>
      </w:r>
      <w:proofErr w:type="gramEnd"/>
      <w:r w:rsidRPr="006A503D">
        <w:rPr>
          <w:rFonts w:ascii="Times New Roman" w:hAnsi="Times New Roman"/>
          <w:sz w:val="28"/>
          <w:szCs w:val="28"/>
        </w:rPr>
        <w:t xml:space="preserve"> на обеспечение комплексной и качественной подготовки квалифицированных конкурентоспособных специалистов в </w:t>
      </w:r>
      <w:r>
        <w:rPr>
          <w:rFonts w:ascii="Times New Roman" w:hAnsi="Times New Roman"/>
          <w:sz w:val="28"/>
          <w:szCs w:val="28"/>
        </w:rPr>
        <w:t>сфере сервиса</w:t>
      </w:r>
      <w:r w:rsidRPr="006A503D">
        <w:rPr>
          <w:rFonts w:ascii="Times New Roman" w:hAnsi="Times New Roman"/>
          <w:sz w:val="28"/>
          <w:szCs w:val="28"/>
        </w:rPr>
        <w:t xml:space="preserve"> на основе формирования и развития профессиональных и личностных качеств, навыков и умений, необходимых будущему специалисту в сочетании с</w:t>
      </w:r>
      <w:r>
        <w:rPr>
          <w:rFonts w:ascii="Times New Roman" w:hAnsi="Times New Roman"/>
          <w:sz w:val="28"/>
          <w:szCs w:val="28"/>
        </w:rPr>
        <w:t xml:space="preserve"> прогнозируемыми тенденциями развития экономики и социальной сферы региона</w:t>
      </w:r>
      <w:r w:rsidRPr="006A503D">
        <w:rPr>
          <w:rFonts w:ascii="Times New Roman" w:hAnsi="Times New Roman"/>
          <w:sz w:val="28"/>
          <w:szCs w:val="28"/>
        </w:rPr>
        <w:t xml:space="preserve">. 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03D">
        <w:rPr>
          <w:rFonts w:ascii="Times New Roman" w:hAnsi="Times New Roman"/>
          <w:sz w:val="28"/>
          <w:szCs w:val="28"/>
        </w:rPr>
        <w:t>ОПОП регламентирует цели, ожидаемые результаты, содержание, условия и технологии реализации образовательного процесса, оценку качества подготовки выпускника по данному направлению подготовки и включает в себя: учебный план, рабочие программы учебных курсов, предметов, дисциплин (модулей)</w:t>
      </w:r>
      <w:r>
        <w:rPr>
          <w:rFonts w:ascii="Times New Roman" w:hAnsi="Times New Roman"/>
          <w:sz w:val="28"/>
          <w:szCs w:val="28"/>
        </w:rPr>
        <w:t>,</w:t>
      </w:r>
      <w:r w:rsidRPr="006A503D">
        <w:rPr>
          <w:rFonts w:ascii="Times New Roman" w:hAnsi="Times New Roman"/>
          <w:sz w:val="28"/>
          <w:szCs w:val="28"/>
        </w:rPr>
        <w:t xml:space="preserve"> материалы, обеспечивающие качество подготовки обучающихся, а также программы учебной и производственной практик, календарный учебный график и методические материалы, обеспечивающие реализацию соответствующей образовательной </w:t>
      </w:r>
      <w:r>
        <w:rPr>
          <w:rFonts w:ascii="Times New Roman" w:hAnsi="Times New Roman"/>
          <w:sz w:val="28"/>
          <w:szCs w:val="28"/>
        </w:rPr>
        <w:t>программы</w:t>
      </w:r>
      <w:r w:rsidRPr="006A503D"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03D">
        <w:rPr>
          <w:rFonts w:ascii="Times New Roman" w:hAnsi="Times New Roman"/>
          <w:sz w:val="28"/>
          <w:szCs w:val="28"/>
        </w:rPr>
        <w:t xml:space="preserve">Структура программы соответствует требованиям ФГОС </w:t>
      </w:r>
      <w:proofErr w:type="gramStart"/>
      <w:r w:rsidRPr="006A503D">
        <w:rPr>
          <w:rFonts w:ascii="Times New Roman" w:hAnsi="Times New Roman"/>
          <w:sz w:val="28"/>
          <w:szCs w:val="28"/>
        </w:rPr>
        <w:t>ВО</w:t>
      </w:r>
      <w:proofErr w:type="gramEnd"/>
      <w:r w:rsidRPr="006A503D">
        <w:rPr>
          <w:rFonts w:ascii="Times New Roman" w:hAnsi="Times New Roman"/>
          <w:sz w:val="28"/>
          <w:szCs w:val="28"/>
        </w:rPr>
        <w:t xml:space="preserve">: 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A503D">
        <w:rPr>
          <w:rFonts w:ascii="Times New Roman" w:hAnsi="Times New Roman"/>
          <w:sz w:val="28"/>
          <w:szCs w:val="28"/>
        </w:rPr>
        <w:t>блок 1 (дисциплины (модули) составляет 2</w:t>
      </w:r>
      <w:r>
        <w:rPr>
          <w:rFonts w:ascii="Times New Roman" w:hAnsi="Times New Roman"/>
          <w:sz w:val="28"/>
          <w:szCs w:val="28"/>
        </w:rPr>
        <w:t>16</w:t>
      </w:r>
      <w:r w:rsidRPr="006A503D">
        <w:rPr>
          <w:rFonts w:ascii="Times New Roman" w:hAnsi="Times New Roman"/>
          <w:sz w:val="28"/>
          <w:szCs w:val="28"/>
        </w:rPr>
        <w:t xml:space="preserve"> зачетн</w:t>
      </w:r>
      <w:r>
        <w:rPr>
          <w:rFonts w:ascii="Times New Roman" w:hAnsi="Times New Roman"/>
          <w:sz w:val="28"/>
          <w:szCs w:val="28"/>
        </w:rPr>
        <w:t>ых</w:t>
      </w:r>
      <w:r w:rsidRPr="006A503D">
        <w:rPr>
          <w:rFonts w:ascii="Times New Roman" w:hAnsi="Times New Roman"/>
          <w:sz w:val="28"/>
          <w:szCs w:val="28"/>
        </w:rPr>
        <w:t xml:space="preserve"> единиц, </w:t>
      </w:r>
      <w:proofErr w:type="gramEnd"/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03D">
        <w:rPr>
          <w:rFonts w:ascii="Times New Roman" w:hAnsi="Times New Roman"/>
          <w:sz w:val="28"/>
          <w:szCs w:val="28"/>
        </w:rPr>
        <w:t xml:space="preserve">блок 2 (практики) - </w:t>
      </w:r>
      <w:r>
        <w:rPr>
          <w:rFonts w:ascii="Times New Roman" w:hAnsi="Times New Roman"/>
          <w:sz w:val="28"/>
          <w:szCs w:val="28"/>
        </w:rPr>
        <w:t>15</w:t>
      </w:r>
      <w:r w:rsidRPr="006A5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зачетных единиц,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03D">
        <w:rPr>
          <w:rFonts w:ascii="Times New Roman" w:hAnsi="Times New Roman"/>
          <w:sz w:val="28"/>
          <w:szCs w:val="28"/>
        </w:rPr>
        <w:t xml:space="preserve">блок 3 (государственная итоговая аттестация) </w:t>
      </w:r>
      <w:r>
        <w:rPr>
          <w:rFonts w:ascii="Times New Roman" w:hAnsi="Times New Roman"/>
          <w:sz w:val="28"/>
          <w:szCs w:val="28"/>
        </w:rPr>
        <w:t>–</w:t>
      </w:r>
      <w:r w:rsidRPr="006A503D">
        <w:rPr>
          <w:rFonts w:ascii="Times New Roman" w:hAnsi="Times New Roman"/>
          <w:sz w:val="28"/>
          <w:szCs w:val="28"/>
        </w:rPr>
        <w:t xml:space="preserve"> 9</w:t>
      </w:r>
      <w:r>
        <w:rPr>
          <w:rFonts w:ascii="Times New Roman" w:hAnsi="Times New Roman"/>
          <w:sz w:val="28"/>
          <w:szCs w:val="28"/>
        </w:rPr>
        <w:t xml:space="preserve"> зачетных единиц</w:t>
      </w:r>
      <w:r w:rsidRPr="006A503D">
        <w:rPr>
          <w:rFonts w:ascii="Times New Roman" w:hAnsi="Times New Roman"/>
          <w:sz w:val="28"/>
          <w:szCs w:val="28"/>
        </w:rPr>
        <w:t xml:space="preserve">. 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03D">
        <w:rPr>
          <w:rFonts w:ascii="Times New Roman" w:hAnsi="Times New Roman"/>
          <w:sz w:val="28"/>
          <w:szCs w:val="28"/>
        </w:rPr>
        <w:t xml:space="preserve">В блок 2 «Практики, в том числе НИР» входят учебная и производственная, в том числе преддипломная практики. </w:t>
      </w:r>
      <w:r>
        <w:rPr>
          <w:rFonts w:ascii="Times New Roman" w:hAnsi="Times New Roman"/>
          <w:sz w:val="28"/>
          <w:szCs w:val="28"/>
        </w:rPr>
        <w:t>В программе п</w:t>
      </w:r>
      <w:r w:rsidRPr="006A503D">
        <w:rPr>
          <w:rFonts w:ascii="Times New Roman" w:hAnsi="Times New Roman"/>
          <w:sz w:val="28"/>
          <w:szCs w:val="28"/>
        </w:rPr>
        <w:t>редусмотрен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EA63DA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ая итоговая аттестация в виде</w:t>
      </w:r>
      <w:r w:rsidRPr="006A503D">
        <w:rPr>
          <w:rFonts w:ascii="Times New Roman" w:hAnsi="Times New Roman"/>
          <w:sz w:val="28"/>
          <w:szCs w:val="28"/>
        </w:rPr>
        <w:t xml:space="preserve"> защит</w:t>
      </w:r>
      <w:r>
        <w:rPr>
          <w:rFonts w:ascii="Times New Roman" w:hAnsi="Times New Roman"/>
          <w:sz w:val="28"/>
          <w:szCs w:val="28"/>
        </w:rPr>
        <w:t>ы</w:t>
      </w:r>
      <w:r w:rsidRPr="006A503D">
        <w:rPr>
          <w:rFonts w:ascii="Times New Roman" w:hAnsi="Times New Roman"/>
          <w:sz w:val="28"/>
          <w:szCs w:val="28"/>
        </w:rPr>
        <w:t xml:space="preserve"> выпускной квалификационной работы. 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03D">
        <w:rPr>
          <w:rFonts w:ascii="Times New Roman" w:hAnsi="Times New Roman"/>
          <w:sz w:val="28"/>
          <w:szCs w:val="28"/>
        </w:rPr>
        <w:t>Количество лекционных часов составляет не более 40% от общего количества часов аудиторных занятий, отведенных на реализацию блока 1.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03D">
        <w:rPr>
          <w:rFonts w:ascii="Times New Roman" w:hAnsi="Times New Roman"/>
          <w:sz w:val="28"/>
          <w:szCs w:val="28"/>
        </w:rPr>
        <w:t>Дисциплины, относящиеся к вариативной части программы, и практики определяют нап</w:t>
      </w:r>
      <w:r>
        <w:rPr>
          <w:rFonts w:ascii="Times New Roman" w:hAnsi="Times New Roman"/>
          <w:sz w:val="28"/>
          <w:szCs w:val="28"/>
        </w:rPr>
        <w:t>равленность (профили) программы</w:t>
      </w:r>
      <w:r w:rsidRPr="006A503D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6A503D">
        <w:rPr>
          <w:rFonts w:ascii="Times New Roman" w:hAnsi="Times New Roman"/>
          <w:sz w:val="28"/>
          <w:szCs w:val="28"/>
        </w:rPr>
        <w:t>Обучающимся</w:t>
      </w:r>
      <w:proofErr w:type="gramEnd"/>
      <w:r w:rsidRPr="006A503D">
        <w:rPr>
          <w:rFonts w:ascii="Times New Roman" w:hAnsi="Times New Roman"/>
          <w:sz w:val="28"/>
          <w:szCs w:val="28"/>
        </w:rPr>
        <w:t xml:space="preserve"> обеспечена возможность освоения дисциплин по выбору, в объеме не менее 30% вариативной части блока 1. 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25B">
        <w:rPr>
          <w:rFonts w:ascii="Times New Roman" w:hAnsi="Times New Roman"/>
          <w:sz w:val="28"/>
          <w:szCs w:val="28"/>
          <w:lang w:eastAsia="ru-RU"/>
        </w:rPr>
        <w:lastRenderedPageBreak/>
        <w:t>Рабочие программы рецензируемой образовательной программы наглядно демонстрируют использование активных и интерактивных форм проведения занятий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Реализацию </w:t>
      </w:r>
      <w:r w:rsidRPr="0000225B">
        <w:rPr>
          <w:rFonts w:ascii="Times New Roman" w:hAnsi="Times New Roman"/>
          <w:sz w:val="28"/>
          <w:szCs w:val="28"/>
          <w:lang w:eastAsia="ru-RU"/>
        </w:rPr>
        <w:t xml:space="preserve">программы </w:t>
      </w:r>
      <w:r>
        <w:rPr>
          <w:rFonts w:ascii="Times New Roman" w:hAnsi="Times New Roman"/>
          <w:sz w:val="28"/>
          <w:szCs w:val="28"/>
          <w:lang w:eastAsia="ru-RU"/>
        </w:rPr>
        <w:t>обеспечивает</w:t>
      </w:r>
      <w:r w:rsidRPr="0000225B">
        <w:rPr>
          <w:rFonts w:ascii="Times New Roman" w:hAnsi="Times New Roman"/>
          <w:sz w:val="28"/>
          <w:szCs w:val="28"/>
          <w:lang w:eastAsia="ru-RU"/>
        </w:rPr>
        <w:t xml:space="preserve"> преподавательский состав, имеющий научную степень и практический опыт работы. 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503D">
        <w:rPr>
          <w:rFonts w:ascii="Times New Roman" w:hAnsi="Times New Roman"/>
          <w:sz w:val="28"/>
          <w:szCs w:val="28"/>
        </w:rPr>
        <w:t xml:space="preserve">Выпускники, освоившие программу готовы к различным видам профессиональной деятельности: </w:t>
      </w:r>
      <w:r>
        <w:rPr>
          <w:rFonts w:ascii="Times New Roman" w:hAnsi="Times New Roman"/>
          <w:sz w:val="28"/>
          <w:szCs w:val="28"/>
        </w:rPr>
        <w:t>сервис</w:t>
      </w:r>
      <w:r w:rsidRPr="006A503D">
        <w:rPr>
          <w:rFonts w:ascii="Times New Roman" w:hAnsi="Times New Roman"/>
          <w:sz w:val="28"/>
          <w:szCs w:val="28"/>
        </w:rPr>
        <w:t xml:space="preserve">ной, организационно-управленческой, научно-исследовательской и производственно-технологической. Ежегодно в </w:t>
      </w:r>
      <w:r>
        <w:rPr>
          <w:rFonts w:ascii="Times New Roman" w:hAnsi="Times New Roman"/>
          <w:sz w:val="28"/>
          <w:szCs w:val="28"/>
        </w:rPr>
        <w:t xml:space="preserve">сервисные организации </w:t>
      </w:r>
      <w:r w:rsidRPr="006A503D">
        <w:rPr>
          <w:rFonts w:ascii="Times New Roman" w:hAnsi="Times New Roman"/>
          <w:sz w:val="28"/>
          <w:szCs w:val="28"/>
        </w:rPr>
        <w:t xml:space="preserve"> трудоустраиваются значительное количество выпускников, освоивших программу </w:t>
      </w:r>
      <w:r>
        <w:rPr>
          <w:rFonts w:ascii="Times New Roman" w:hAnsi="Times New Roman"/>
          <w:sz w:val="28"/>
          <w:szCs w:val="28"/>
        </w:rPr>
        <w:t>ОПОП ВО</w:t>
      </w:r>
      <w:r w:rsidRPr="006A5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43</w:t>
      </w:r>
      <w:r w:rsidRPr="006A503D">
        <w:rPr>
          <w:rFonts w:ascii="Times New Roman" w:hAnsi="Times New Roman"/>
          <w:sz w:val="28"/>
          <w:szCs w:val="28"/>
        </w:rPr>
        <w:t xml:space="preserve">.03.01 - </w:t>
      </w:r>
      <w:r>
        <w:rPr>
          <w:rFonts w:ascii="Times New Roman" w:hAnsi="Times New Roman"/>
          <w:sz w:val="28"/>
          <w:szCs w:val="28"/>
        </w:rPr>
        <w:t>Сервис</w:t>
      </w:r>
      <w:r w:rsidRPr="006A503D">
        <w:rPr>
          <w:rFonts w:ascii="Times New Roman" w:hAnsi="Times New Roman"/>
          <w:sz w:val="28"/>
          <w:szCs w:val="28"/>
        </w:rPr>
        <w:t xml:space="preserve">. Они на практике показывают свои возможности конструктивного использования полученных знаний и компетенций в различных сферах профессиональной деятельности. Отзывы руководителей </w:t>
      </w:r>
      <w:r>
        <w:rPr>
          <w:rFonts w:ascii="Times New Roman" w:hAnsi="Times New Roman"/>
          <w:sz w:val="28"/>
          <w:szCs w:val="28"/>
        </w:rPr>
        <w:t>сервисных предприятий</w:t>
      </w:r>
      <w:r w:rsidRPr="006A503D">
        <w:rPr>
          <w:rFonts w:ascii="Times New Roman" w:hAnsi="Times New Roman"/>
          <w:sz w:val="28"/>
          <w:szCs w:val="28"/>
        </w:rPr>
        <w:t xml:space="preserve"> о выпус</w:t>
      </w:r>
      <w:r>
        <w:rPr>
          <w:rFonts w:ascii="Times New Roman" w:hAnsi="Times New Roman"/>
          <w:sz w:val="28"/>
          <w:szCs w:val="28"/>
        </w:rPr>
        <w:t>книках рецензируемой программы носят</w:t>
      </w:r>
      <w:r w:rsidRPr="006A503D">
        <w:rPr>
          <w:rFonts w:ascii="Times New Roman" w:hAnsi="Times New Roman"/>
          <w:sz w:val="28"/>
          <w:szCs w:val="28"/>
        </w:rPr>
        <w:t xml:space="preserve"> положительны</w:t>
      </w:r>
      <w:r>
        <w:rPr>
          <w:rFonts w:ascii="Times New Roman" w:hAnsi="Times New Roman"/>
          <w:sz w:val="28"/>
          <w:szCs w:val="28"/>
        </w:rPr>
        <w:t>й характер</w:t>
      </w:r>
      <w:r w:rsidRPr="006A503D">
        <w:rPr>
          <w:rFonts w:ascii="Times New Roman" w:hAnsi="Times New Roman"/>
          <w:sz w:val="28"/>
          <w:szCs w:val="28"/>
        </w:rPr>
        <w:t xml:space="preserve">, выпускникам всегда гарантированы рабочие места. </w:t>
      </w:r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Таким образом, рецензируемая ОПОП ВО</w:t>
      </w:r>
      <w:r w:rsidRPr="006A50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43</w:t>
      </w:r>
      <w:r w:rsidRPr="006A503D">
        <w:rPr>
          <w:rFonts w:ascii="Times New Roman" w:hAnsi="Times New Roman"/>
          <w:sz w:val="28"/>
          <w:szCs w:val="28"/>
        </w:rPr>
        <w:t xml:space="preserve">.03.01 - </w:t>
      </w:r>
      <w:r>
        <w:rPr>
          <w:rFonts w:ascii="Times New Roman" w:hAnsi="Times New Roman"/>
          <w:sz w:val="28"/>
          <w:szCs w:val="28"/>
        </w:rPr>
        <w:t>Сервис</w:t>
      </w:r>
      <w:r w:rsidRPr="006A503D">
        <w:rPr>
          <w:rFonts w:ascii="Times New Roman" w:hAnsi="Times New Roman"/>
          <w:sz w:val="28"/>
          <w:szCs w:val="28"/>
        </w:rPr>
        <w:t xml:space="preserve">, реализуемая в </w:t>
      </w:r>
      <w:r>
        <w:rPr>
          <w:rFonts w:ascii="Times New Roman" w:hAnsi="Times New Roman"/>
          <w:sz w:val="28"/>
          <w:szCs w:val="28"/>
        </w:rPr>
        <w:t>Нижегородском государственном педагогическом университете им. К Минина</w:t>
      </w:r>
      <w:r w:rsidRPr="006A503D">
        <w:rPr>
          <w:rFonts w:ascii="Times New Roman" w:hAnsi="Times New Roman"/>
          <w:sz w:val="28"/>
          <w:szCs w:val="28"/>
        </w:rPr>
        <w:t>, отвечает потребностям рынка труда, требованиям ФГОС ВО</w:t>
      </w:r>
      <w:r>
        <w:rPr>
          <w:rFonts w:ascii="Times New Roman" w:hAnsi="Times New Roman"/>
          <w:sz w:val="28"/>
          <w:szCs w:val="28"/>
        </w:rPr>
        <w:t xml:space="preserve"> и другим нормативным документам</w:t>
      </w:r>
      <w:r w:rsidRPr="006A503D">
        <w:rPr>
          <w:rFonts w:ascii="Times New Roman" w:hAnsi="Times New Roman"/>
          <w:sz w:val="28"/>
          <w:szCs w:val="28"/>
        </w:rPr>
        <w:t>, заслуживает высокой оценки.</w:t>
      </w:r>
      <w:proofErr w:type="gramEnd"/>
    </w:p>
    <w:p w:rsidR="00220906" w:rsidRDefault="00220906" w:rsidP="006A50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906" w:rsidRPr="006A503D" w:rsidRDefault="00AE2701" w:rsidP="00BD63E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167.15pt">
            <v:imagedata r:id="rId6" o:title=""/>
          </v:shape>
        </w:pict>
      </w:r>
    </w:p>
    <w:sectPr w:rsidR="00220906" w:rsidRPr="006A503D" w:rsidSect="003B53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960F5"/>
    <w:multiLevelType w:val="hybridMultilevel"/>
    <w:tmpl w:val="7BE44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5F79"/>
    <w:rsid w:val="0000225B"/>
    <w:rsid w:val="000344B0"/>
    <w:rsid w:val="00103BE8"/>
    <w:rsid w:val="00106223"/>
    <w:rsid w:val="0016668E"/>
    <w:rsid w:val="001A5889"/>
    <w:rsid w:val="001E31B5"/>
    <w:rsid w:val="00220906"/>
    <w:rsid w:val="002B5F79"/>
    <w:rsid w:val="002D7D46"/>
    <w:rsid w:val="003B5374"/>
    <w:rsid w:val="00572A87"/>
    <w:rsid w:val="006A503D"/>
    <w:rsid w:val="00876230"/>
    <w:rsid w:val="00946897"/>
    <w:rsid w:val="009841FF"/>
    <w:rsid w:val="009C1A40"/>
    <w:rsid w:val="00A107D0"/>
    <w:rsid w:val="00A74CD7"/>
    <w:rsid w:val="00AE2701"/>
    <w:rsid w:val="00BC26FF"/>
    <w:rsid w:val="00BC5CDF"/>
    <w:rsid w:val="00BD63EF"/>
    <w:rsid w:val="00CD6EB6"/>
    <w:rsid w:val="00D77245"/>
    <w:rsid w:val="00E4290B"/>
    <w:rsid w:val="00EA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537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27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70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0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634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Smirnova, Zhanna</cp:lastModifiedBy>
  <cp:revision>13</cp:revision>
  <cp:lastPrinted>2019-03-04T14:35:00Z</cp:lastPrinted>
  <dcterms:created xsi:type="dcterms:W3CDTF">2017-03-06T09:00:00Z</dcterms:created>
  <dcterms:modified xsi:type="dcterms:W3CDTF">2019-03-04T14:36:00Z</dcterms:modified>
</cp:coreProperties>
</file>